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6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9"/>
        <w:gridCol w:w="5687"/>
      </w:tblGrid>
      <w:tr w:rsidR="00B31E01" w14:paraId="35C4888B" w14:textId="77777777" w:rsidTr="00322DCA">
        <w:trPr>
          <w:trHeight w:val="800"/>
          <w:jc w:val="center"/>
        </w:trPr>
        <w:tc>
          <w:tcPr>
            <w:tcW w:w="4009" w:type="dxa"/>
          </w:tcPr>
          <w:p w14:paraId="6B737583" w14:textId="77777777" w:rsidR="00B31E01" w:rsidRPr="00C80C67" w:rsidRDefault="00B31E01" w:rsidP="00E00E24">
            <w:pPr>
              <w:jc w:val="center"/>
              <w:rPr>
                <w:rFonts w:ascii="Times New Roman" w:hAnsi="Times New Roman" w:cs="Times New Roman"/>
                <w:sz w:val="26"/>
                <w:szCs w:val="26"/>
              </w:rPr>
            </w:pPr>
            <w:bookmarkStart w:id="0" w:name="_GoBack" w:colFirst="1" w:colLast="1"/>
            <w:r w:rsidRPr="00C80C67">
              <w:rPr>
                <w:rFonts w:ascii="Times New Roman" w:hAnsi="Times New Roman" w:cs="Times New Roman"/>
                <w:sz w:val="26"/>
                <w:szCs w:val="26"/>
              </w:rPr>
              <w:t>ĐẠI HỌC ĐÀ NẴNG</w:t>
            </w:r>
          </w:p>
          <w:p w14:paraId="47700A11" w14:textId="77777777" w:rsidR="00B31E01" w:rsidRDefault="00B31E01" w:rsidP="00E00E24">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3360" behindDoc="0" locked="0" layoutInCell="1" allowOverlap="1" wp14:anchorId="758BD4CA" wp14:editId="106F391B">
                      <wp:simplePos x="0" y="0"/>
                      <wp:positionH relativeFrom="column">
                        <wp:posOffset>706120</wp:posOffset>
                      </wp:positionH>
                      <wp:positionV relativeFrom="paragraph">
                        <wp:posOffset>213995</wp:posOffset>
                      </wp:positionV>
                      <wp:extent cx="942975" cy="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9429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0CCC7DF4" id="Straight Connector 2"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6pt,16.85pt" to="129.8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" strokecolor="black [3213]" strokeweight=".5pt">
                      <v:stroke joinstyle="miter"/>
                    </v:line>
                  </w:pict>
                </mc:Fallback>
              </mc:AlternateContent>
            </w:r>
            <w:r>
              <w:rPr>
                <w:rFonts w:ascii="Times New Roman" w:hAnsi="Times New Roman" w:cs="Times New Roman"/>
                <w:b/>
                <w:sz w:val="26"/>
                <w:szCs w:val="26"/>
              </w:rPr>
              <w:t>TRƯỜNG ĐẠI HỌC SƯ PHẠM</w:t>
            </w:r>
          </w:p>
        </w:tc>
        <w:tc>
          <w:tcPr>
            <w:tcW w:w="5687" w:type="dxa"/>
          </w:tcPr>
          <w:p w14:paraId="303F022C" w14:textId="77777777" w:rsidR="00B31E01" w:rsidRPr="008E16F3" w:rsidRDefault="00B31E01" w:rsidP="00E00E24">
            <w:pPr>
              <w:rPr>
                <w:rFonts w:ascii="Times New Roman" w:hAnsi="Times New Roman" w:cs="Times New Roman"/>
                <w:b/>
                <w:sz w:val="25"/>
                <w:szCs w:val="25"/>
              </w:rPr>
            </w:pPr>
            <w:r w:rsidRPr="008E16F3">
              <w:rPr>
                <w:rFonts w:ascii="Times New Roman" w:hAnsi="Times New Roman" w:cs="Times New Roman"/>
                <w:b/>
                <w:sz w:val="25"/>
                <w:szCs w:val="25"/>
              </w:rPr>
              <w:t>CỘNG HÒA XÃ HỘI CHỦ NGHĨA VIỆT NAM</w:t>
            </w:r>
          </w:p>
          <w:p w14:paraId="7C431D36" w14:textId="77777777" w:rsidR="00B31E01" w:rsidRPr="00C80C67" w:rsidRDefault="00B31E01" w:rsidP="00E00E24">
            <w:pPr>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4384" behindDoc="0" locked="0" layoutInCell="1" allowOverlap="1" wp14:anchorId="15EE6DB2" wp14:editId="76F2F192">
                      <wp:simplePos x="0" y="0"/>
                      <wp:positionH relativeFrom="column">
                        <wp:posOffset>781685</wp:posOffset>
                      </wp:positionH>
                      <wp:positionV relativeFrom="paragraph">
                        <wp:posOffset>226695</wp:posOffset>
                      </wp:positionV>
                      <wp:extent cx="1955800" cy="0"/>
                      <wp:effectExtent l="0" t="0" r="25400" b="19050"/>
                      <wp:wrapNone/>
                      <wp:docPr id="3" name="Straight Connector 3"/>
                      <wp:cNvGraphicFramePr/>
                      <a:graphic xmlns:a="http://schemas.openxmlformats.org/drawingml/2006/main">
                        <a:graphicData uri="http://schemas.microsoft.com/office/word/2010/wordprocessingShape">
                          <wps:wsp>
                            <wps:cNvCnPr/>
                            <wps:spPr>
                              <a:xfrm>
                                <a:off x="0" y="0"/>
                                <a:ext cx="1955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11E31101" id="Straight Connector 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61.55pt,17.85pt" to="215.5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" strokecolor="black [3213]" strokeweight=".5pt">
                      <v:stroke joinstyle="miter"/>
                    </v:line>
                  </w:pict>
                </mc:Fallback>
              </mc:AlternateContent>
            </w:r>
            <w:r w:rsidRPr="00C80C67">
              <w:rPr>
                <w:rFonts w:ascii="Times New Roman" w:hAnsi="Times New Roman" w:cs="Times New Roman"/>
                <w:b/>
                <w:sz w:val="28"/>
                <w:szCs w:val="28"/>
              </w:rPr>
              <w:t xml:space="preserve">Độc lập </w:t>
            </w:r>
            <w:r>
              <w:rPr>
                <w:rFonts w:ascii="Times New Roman" w:hAnsi="Times New Roman" w:cs="Times New Roman"/>
                <w:b/>
                <w:sz w:val="28"/>
                <w:szCs w:val="28"/>
              </w:rPr>
              <w:t>-</w:t>
            </w:r>
            <w:r w:rsidRPr="00C80C67">
              <w:rPr>
                <w:rFonts w:ascii="Times New Roman" w:hAnsi="Times New Roman" w:cs="Times New Roman"/>
                <w:b/>
                <w:sz w:val="28"/>
                <w:szCs w:val="28"/>
              </w:rPr>
              <w:t xml:space="preserve"> Tự do </w:t>
            </w:r>
            <w:r>
              <w:rPr>
                <w:rFonts w:ascii="Times New Roman" w:hAnsi="Times New Roman" w:cs="Times New Roman"/>
                <w:b/>
                <w:sz w:val="28"/>
                <w:szCs w:val="28"/>
              </w:rPr>
              <w:t>-</w:t>
            </w:r>
            <w:r w:rsidRPr="00C80C67">
              <w:rPr>
                <w:rFonts w:ascii="Times New Roman" w:hAnsi="Times New Roman" w:cs="Times New Roman"/>
                <w:b/>
                <w:sz w:val="28"/>
                <w:szCs w:val="28"/>
              </w:rPr>
              <w:t xml:space="preserve"> Hạnh phúc</w:t>
            </w:r>
          </w:p>
        </w:tc>
      </w:tr>
      <w:tr w:rsidR="00B31E01" w14:paraId="276F57E6" w14:textId="77777777" w:rsidTr="00322DCA">
        <w:trPr>
          <w:trHeight w:val="292"/>
          <w:jc w:val="center"/>
        </w:trPr>
        <w:tc>
          <w:tcPr>
            <w:tcW w:w="4009" w:type="dxa"/>
          </w:tcPr>
          <w:p w14:paraId="4FB713F0" w14:textId="3F87831A" w:rsidR="00B31E01" w:rsidRPr="00C80C67" w:rsidRDefault="00322DCA" w:rsidP="00E00E24">
            <w:pPr>
              <w:jc w:val="center"/>
              <w:rPr>
                <w:rFonts w:ascii="Times New Roman" w:hAnsi="Times New Roman" w:cs="Times New Roman"/>
                <w:sz w:val="26"/>
                <w:szCs w:val="26"/>
              </w:rPr>
            </w:pPr>
            <w:r>
              <w:rPr>
                <w:rFonts w:ascii="Times New Roman" w:hAnsi="Times New Roman" w:cs="Times New Roman"/>
                <w:sz w:val="26"/>
                <w:szCs w:val="26"/>
              </w:rPr>
              <w:t>Số:        /TTr-ĐHSP</w:t>
            </w:r>
          </w:p>
        </w:tc>
        <w:tc>
          <w:tcPr>
            <w:tcW w:w="5687" w:type="dxa"/>
          </w:tcPr>
          <w:p w14:paraId="3D84B70E" w14:textId="6D716BCC" w:rsidR="00B31E01" w:rsidRPr="00C80C67" w:rsidRDefault="00B31E01" w:rsidP="009F7E5F">
            <w:pPr>
              <w:jc w:val="center"/>
              <w:rPr>
                <w:rFonts w:ascii="Times New Roman" w:hAnsi="Times New Roman" w:cs="Times New Roman"/>
                <w:i/>
                <w:sz w:val="26"/>
                <w:szCs w:val="26"/>
              </w:rPr>
            </w:pPr>
            <w:r w:rsidRPr="00C80C67">
              <w:rPr>
                <w:rFonts w:ascii="Times New Roman" w:hAnsi="Times New Roman" w:cs="Times New Roman"/>
                <w:i/>
                <w:sz w:val="26"/>
                <w:szCs w:val="26"/>
              </w:rPr>
              <w:t>Đà Nẵ</w:t>
            </w:r>
            <w:r w:rsidR="006E5E61">
              <w:rPr>
                <w:rFonts w:ascii="Times New Roman" w:hAnsi="Times New Roman" w:cs="Times New Roman"/>
                <w:i/>
                <w:sz w:val="26"/>
                <w:szCs w:val="26"/>
              </w:rPr>
              <w:t xml:space="preserve">ng, ngày     tháng </w:t>
            </w:r>
            <w:r w:rsidR="00277EC1">
              <w:rPr>
                <w:rFonts w:ascii="Times New Roman" w:hAnsi="Times New Roman" w:cs="Times New Roman"/>
                <w:i/>
                <w:sz w:val="26"/>
                <w:szCs w:val="26"/>
              </w:rPr>
              <w:t xml:space="preserve">    </w:t>
            </w:r>
            <w:r w:rsidR="008077CC">
              <w:rPr>
                <w:rFonts w:ascii="Times New Roman" w:hAnsi="Times New Roman" w:cs="Times New Roman"/>
                <w:i/>
                <w:sz w:val="26"/>
                <w:szCs w:val="26"/>
              </w:rPr>
              <w:t xml:space="preserve"> năm 20...</w:t>
            </w:r>
          </w:p>
        </w:tc>
      </w:tr>
    </w:tbl>
    <w:bookmarkEnd w:id="0"/>
    <w:p w14:paraId="65B88C61" w14:textId="637DF5A3" w:rsidR="002C69E4" w:rsidRPr="00B31E01" w:rsidRDefault="002C69E4" w:rsidP="000F418D">
      <w:pPr>
        <w:autoSpaceDE w:val="0"/>
        <w:autoSpaceDN w:val="0"/>
        <w:adjustRightInd w:val="0"/>
        <w:spacing w:before="240" w:after="120" w:line="240" w:lineRule="auto"/>
        <w:jc w:val="center"/>
        <w:rPr>
          <w:rFonts w:ascii="Times New Roman" w:hAnsi="Times New Roman" w:cs="Times New Roman"/>
          <w:b/>
          <w:bCs/>
          <w:iCs/>
          <w:sz w:val="28"/>
          <w:szCs w:val="28"/>
          <w:lang w:val="en"/>
        </w:rPr>
      </w:pPr>
      <w:r w:rsidRPr="00B31E01">
        <w:rPr>
          <w:rFonts w:ascii="Times New Roman" w:hAnsi="Times New Roman" w:cs="Times New Roman"/>
          <w:b/>
          <w:bCs/>
          <w:iCs/>
          <w:sz w:val="28"/>
          <w:szCs w:val="28"/>
          <w:lang w:val="en"/>
        </w:rPr>
        <w:t xml:space="preserve">TỜ TRÌNH </w:t>
      </w:r>
    </w:p>
    <w:p w14:paraId="73EE4B96" w14:textId="4E112A95" w:rsidR="002C69E4" w:rsidRPr="006E5E61" w:rsidRDefault="00327879" w:rsidP="0011618D">
      <w:pPr>
        <w:autoSpaceDE w:val="0"/>
        <w:autoSpaceDN w:val="0"/>
        <w:adjustRightInd w:val="0"/>
        <w:spacing w:before="120" w:after="120" w:line="240" w:lineRule="auto"/>
        <w:jc w:val="center"/>
        <w:rPr>
          <w:rFonts w:ascii="Times New Roman" w:hAnsi="Times New Roman" w:cs="Times New Roman"/>
          <w:b/>
          <w:bCs/>
          <w:iCs/>
          <w:sz w:val="28"/>
          <w:szCs w:val="28"/>
          <w:lang w:val="en"/>
        </w:rPr>
      </w:pPr>
      <w:r>
        <w:rPr>
          <w:rFonts w:ascii="Times New Roman" w:hAnsi="Times New Roman" w:cs="Times New Roman"/>
          <w:bCs/>
          <w:iCs/>
          <w:noProof/>
          <w:sz w:val="28"/>
          <w:szCs w:val="28"/>
          <w:lang w:val="en-US"/>
        </w:rPr>
        <mc:AlternateContent>
          <mc:Choice Requires="wps">
            <w:drawing>
              <wp:anchor distT="0" distB="0" distL="114300" distR="114300" simplePos="0" relativeHeight="251665408" behindDoc="0" locked="0" layoutInCell="1" allowOverlap="1" wp14:anchorId="4148BE24" wp14:editId="53CFB888">
                <wp:simplePos x="0" y="0"/>
                <wp:positionH relativeFrom="column">
                  <wp:posOffset>1699260</wp:posOffset>
                </wp:positionH>
                <wp:positionV relativeFrom="paragraph">
                  <wp:posOffset>424815</wp:posOffset>
                </wp:positionV>
                <wp:extent cx="234696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23469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64EE0A6B" id="Straight Connector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33.8pt,33.45pt" to="318.6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" strokecolor="black [3213]" strokeweight=".5pt">
                <v:stroke joinstyle="miter"/>
              </v:line>
            </w:pict>
          </mc:Fallback>
        </mc:AlternateContent>
      </w:r>
      <w:r w:rsidR="002C69E4" w:rsidRPr="00F20054">
        <w:rPr>
          <w:rFonts w:ascii="Times New Roman" w:hAnsi="Times New Roman" w:cs="Times New Roman"/>
          <w:b/>
          <w:bCs/>
          <w:iCs/>
          <w:sz w:val="28"/>
          <w:szCs w:val="28"/>
          <w:lang w:val="en"/>
        </w:rPr>
        <w:t>Về việc</w:t>
      </w:r>
      <w:r w:rsidR="00345A1F">
        <w:rPr>
          <w:rFonts w:ascii="Times New Roman" w:hAnsi="Times New Roman" w:cs="Times New Roman"/>
          <w:b/>
          <w:bCs/>
          <w:iCs/>
          <w:sz w:val="28"/>
          <w:szCs w:val="28"/>
          <w:lang w:val="en"/>
        </w:rPr>
        <w:t xml:space="preserve"> </w:t>
      </w:r>
      <w:r w:rsidR="00322DCA">
        <w:rPr>
          <w:rFonts w:ascii="Times New Roman" w:hAnsi="Times New Roman" w:cs="Times New Roman"/>
          <w:b/>
          <w:bCs/>
          <w:iCs/>
          <w:sz w:val="28"/>
          <w:szCs w:val="28"/>
          <w:lang w:val="en"/>
        </w:rPr>
        <w:t>đề xuất</w:t>
      </w:r>
      <w:r w:rsidR="00345A1F">
        <w:rPr>
          <w:rFonts w:ascii="Times New Roman" w:hAnsi="Times New Roman" w:cs="Times New Roman"/>
          <w:b/>
          <w:bCs/>
          <w:iCs/>
          <w:sz w:val="28"/>
          <w:szCs w:val="28"/>
          <w:lang w:val="en"/>
        </w:rPr>
        <w:t xml:space="preserve"> chủ trương mở</w:t>
      </w:r>
      <w:r w:rsidR="0043324D">
        <w:rPr>
          <w:rFonts w:ascii="Times New Roman" w:hAnsi="Times New Roman" w:cs="Times New Roman"/>
          <w:b/>
          <w:bCs/>
          <w:iCs/>
          <w:sz w:val="28"/>
          <w:szCs w:val="28"/>
          <w:lang w:val="en"/>
        </w:rPr>
        <w:t xml:space="preserve"> </w:t>
      </w:r>
      <w:r w:rsidR="00487657">
        <w:rPr>
          <w:rFonts w:ascii="Times New Roman" w:hAnsi="Times New Roman" w:cs="Times New Roman"/>
          <w:b/>
          <w:bCs/>
          <w:iCs/>
          <w:sz w:val="28"/>
          <w:szCs w:val="28"/>
          <w:lang w:val="en"/>
        </w:rPr>
        <w:t>n</w:t>
      </w:r>
      <w:r w:rsidR="00AC54F2">
        <w:rPr>
          <w:rFonts w:ascii="Times New Roman" w:hAnsi="Times New Roman" w:cs="Times New Roman"/>
          <w:b/>
          <w:bCs/>
          <w:iCs/>
          <w:sz w:val="28"/>
          <w:szCs w:val="28"/>
          <w:lang w:val="en"/>
        </w:rPr>
        <w:t>gành</w:t>
      </w:r>
      <w:r w:rsidR="00345A1F">
        <w:rPr>
          <w:rFonts w:ascii="Times New Roman" w:hAnsi="Times New Roman" w:cs="Times New Roman"/>
          <w:b/>
          <w:bCs/>
          <w:iCs/>
          <w:sz w:val="28"/>
          <w:szCs w:val="28"/>
          <w:lang w:val="en"/>
        </w:rPr>
        <w:t xml:space="preserve"> </w:t>
      </w:r>
      <w:r w:rsidR="0007110A">
        <w:rPr>
          <w:rFonts w:ascii="Times New Roman" w:hAnsi="Times New Roman" w:cs="Times New Roman"/>
          <w:b/>
          <w:bCs/>
          <w:iCs/>
          <w:sz w:val="28"/>
          <w:szCs w:val="28"/>
          <w:lang w:val="en"/>
        </w:rPr>
        <w:t>đào tạo</w:t>
      </w:r>
      <w:r w:rsidR="00FA58DA">
        <w:rPr>
          <w:rFonts w:ascii="Times New Roman" w:hAnsi="Times New Roman" w:cs="Times New Roman"/>
          <w:b/>
          <w:bCs/>
          <w:iCs/>
          <w:sz w:val="28"/>
          <w:szCs w:val="28"/>
          <w:lang w:val="en"/>
        </w:rPr>
        <w:t xml:space="preserve"> </w:t>
      </w:r>
      <w:r w:rsidR="008077CC">
        <w:rPr>
          <w:rFonts w:ascii="Times New Roman" w:hAnsi="Times New Roman" w:cs="Times New Roman"/>
          <w:b/>
          <w:bCs/>
          <w:iCs/>
          <w:sz w:val="28"/>
          <w:szCs w:val="28"/>
          <w:lang w:val="en"/>
        </w:rPr>
        <w:t>.....</w:t>
      </w:r>
      <w:r w:rsidR="0007110A">
        <w:rPr>
          <w:rFonts w:ascii="Times New Roman" w:hAnsi="Times New Roman" w:cs="Times New Roman"/>
          <w:b/>
          <w:bCs/>
          <w:iCs/>
          <w:sz w:val="28"/>
          <w:szCs w:val="28"/>
          <w:lang w:val="en"/>
        </w:rPr>
        <w:t xml:space="preserve"> </w:t>
      </w:r>
      <w:r w:rsidR="00FA58DA">
        <w:rPr>
          <w:rFonts w:ascii="Times New Roman" w:hAnsi="Times New Roman" w:cs="Times New Roman"/>
          <w:b/>
          <w:bCs/>
          <w:iCs/>
          <w:sz w:val="28"/>
          <w:szCs w:val="28"/>
          <w:lang w:val="en"/>
        </w:rPr>
        <w:br/>
      </w:r>
      <w:r w:rsidR="0007110A">
        <w:rPr>
          <w:rFonts w:ascii="Times New Roman" w:hAnsi="Times New Roman" w:cs="Times New Roman"/>
          <w:b/>
          <w:bCs/>
          <w:iCs/>
          <w:sz w:val="28"/>
          <w:szCs w:val="28"/>
          <w:lang w:val="en"/>
        </w:rPr>
        <w:t xml:space="preserve">trình độ </w:t>
      </w:r>
      <w:r w:rsidR="008077CC">
        <w:rPr>
          <w:rFonts w:ascii="Times New Roman" w:hAnsi="Times New Roman" w:cs="Times New Roman"/>
          <w:b/>
          <w:bCs/>
          <w:iCs/>
          <w:sz w:val="28"/>
          <w:szCs w:val="28"/>
          <w:lang w:val="en"/>
        </w:rPr>
        <w:t>.....</w:t>
      </w:r>
      <w:r w:rsidR="00FA58DA">
        <w:rPr>
          <w:rFonts w:ascii="Times New Roman" w:hAnsi="Times New Roman" w:cs="Times New Roman"/>
          <w:b/>
          <w:bCs/>
          <w:iCs/>
          <w:sz w:val="28"/>
          <w:szCs w:val="28"/>
          <w:lang w:val="en"/>
        </w:rPr>
        <w:t xml:space="preserve"> </w:t>
      </w:r>
      <w:r w:rsidR="00125555">
        <w:rPr>
          <w:rFonts w:ascii="Times New Roman" w:hAnsi="Times New Roman" w:cs="Times New Roman"/>
          <w:b/>
          <w:bCs/>
          <w:iCs/>
          <w:sz w:val="28"/>
          <w:szCs w:val="28"/>
          <w:lang w:val="en"/>
        </w:rPr>
        <w:t xml:space="preserve">của Trường Đại học Sư phạm - Đại học Đà Nẵng </w:t>
      </w:r>
    </w:p>
    <w:p w14:paraId="17F7C309" w14:textId="0B862ADD" w:rsidR="00B31E01" w:rsidRPr="00322DCA" w:rsidRDefault="002C69E4" w:rsidP="0011618D">
      <w:pPr>
        <w:autoSpaceDE w:val="0"/>
        <w:autoSpaceDN w:val="0"/>
        <w:adjustRightInd w:val="0"/>
        <w:spacing w:before="240" w:after="240" w:line="240" w:lineRule="auto"/>
        <w:jc w:val="center"/>
        <w:rPr>
          <w:rFonts w:ascii="Times New Roman" w:hAnsi="Times New Roman" w:cs="Times New Roman"/>
          <w:bCs/>
          <w:iCs/>
          <w:sz w:val="28"/>
          <w:szCs w:val="28"/>
          <w:lang w:val="en-US"/>
        </w:rPr>
      </w:pPr>
      <w:r w:rsidRPr="00B31E01">
        <w:rPr>
          <w:rFonts w:ascii="Times New Roman" w:hAnsi="Times New Roman" w:cs="Times New Roman"/>
          <w:bCs/>
          <w:iCs/>
          <w:sz w:val="28"/>
          <w:szCs w:val="28"/>
          <w:lang w:val="en"/>
        </w:rPr>
        <w:t>Kính gửi:</w:t>
      </w:r>
      <w:r w:rsidR="00345A1F">
        <w:rPr>
          <w:rFonts w:ascii="Times New Roman" w:hAnsi="Times New Roman" w:cs="Times New Roman"/>
          <w:bCs/>
          <w:iCs/>
          <w:sz w:val="28"/>
          <w:szCs w:val="28"/>
          <w:lang w:val="en"/>
        </w:rPr>
        <w:t xml:space="preserve"> </w:t>
      </w:r>
      <w:r w:rsidR="006C6018">
        <w:rPr>
          <w:rFonts w:ascii="Times New Roman" w:hAnsi="Times New Roman" w:cs="Times New Roman"/>
          <w:bCs/>
          <w:iCs/>
          <w:sz w:val="28"/>
          <w:szCs w:val="28"/>
          <w:lang w:val="en"/>
        </w:rPr>
        <w:t xml:space="preserve">Giám đốc </w:t>
      </w:r>
      <w:r w:rsidR="00322DCA">
        <w:rPr>
          <w:rFonts w:ascii="Times New Roman" w:hAnsi="Times New Roman" w:cs="Times New Roman"/>
          <w:bCs/>
          <w:iCs/>
          <w:sz w:val="28"/>
          <w:szCs w:val="28"/>
          <w:lang w:val="en-US"/>
        </w:rPr>
        <w:t>Đại học Đà Nẵng</w:t>
      </w:r>
    </w:p>
    <w:p w14:paraId="573BA755" w14:textId="2BD2AC26" w:rsidR="00A01355" w:rsidRPr="006532F8" w:rsidRDefault="006532F8" w:rsidP="00986250">
      <w:pPr>
        <w:spacing w:before="120" w:after="120" w:line="240" w:lineRule="auto"/>
        <w:ind w:firstLine="567"/>
        <w:jc w:val="both"/>
        <w:rPr>
          <w:rFonts w:ascii="Times New Roman" w:hAnsi="Times New Roman" w:cs="Times New Roman"/>
          <w:color w:val="000000" w:themeColor="text1"/>
          <w:sz w:val="28"/>
          <w:szCs w:val="28"/>
        </w:rPr>
      </w:pPr>
      <w:r w:rsidRPr="006532F8">
        <w:rPr>
          <w:rFonts w:ascii="Times New Roman" w:hAnsi="Times New Roman" w:cs="Times New Roman"/>
          <w:color w:val="000000" w:themeColor="text1"/>
          <w:sz w:val="28"/>
          <w:szCs w:val="28"/>
        </w:rPr>
        <w:t>Căn cứ Nghị quyết số 08/NQ-ĐHĐH ngày 12/7/2021 của Hội đồng Đại học                    Đà Nẵng về việc ban hành Quy chế tổ chức và hoạt động của Đại học Đà Nẵ</w:t>
      </w:r>
      <w:r>
        <w:rPr>
          <w:rFonts w:ascii="Times New Roman" w:hAnsi="Times New Roman" w:cs="Times New Roman"/>
          <w:color w:val="000000" w:themeColor="text1"/>
          <w:sz w:val="28"/>
          <w:szCs w:val="28"/>
        </w:rPr>
        <w:t>ng và</w:t>
      </w:r>
      <w:r w:rsidRPr="006532F8">
        <w:rPr>
          <w:rFonts w:ascii="Times New Roman" w:hAnsi="Times New Roman" w:cs="Times New Roman"/>
          <w:color w:val="000000" w:themeColor="text1"/>
          <w:sz w:val="28"/>
          <w:szCs w:val="28"/>
        </w:rPr>
        <w:t xml:space="preserve"> Nghị quyết số 13/NQ-HĐĐH ngày 07/9/2021 của Hội đồng Đại học Đà Nẵng về việc sửa đổi, bổ sung một số điều của Quy chế tổ chức và hoạt động của Đại học Đà Nẵng;</w:t>
      </w:r>
    </w:p>
    <w:p w14:paraId="6AE53786" w14:textId="0028336E" w:rsidR="00453C22" w:rsidRPr="00C80A6E" w:rsidRDefault="005430E2" w:rsidP="00E01F3C">
      <w:pPr>
        <w:pStyle w:val="NormalWeb"/>
        <w:spacing w:before="120" w:beforeAutospacing="0" w:after="120" w:afterAutospacing="0"/>
        <w:ind w:firstLine="567"/>
        <w:jc w:val="both"/>
        <w:rPr>
          <w:rFonts w:eastAsia="Times New Roman"/>
          <w:sz w:val="28"/>
          <w:szCs w:val="28"/>
          <w:lang w:val="en-US" w:eastAsia="en-US"/>
        </w:rPr>
      </w:pPr>
      <w:r w:rsidRPr="00C80A6E">
        <w:rPr>
          <w:rFonts w:eastAsia="Times New Roman"/>
          <w:sz w:val="28"/>
          <w:szCs w:val="28"/>
          <w:lang w:val="en-US" w:eastAsia="en-US"/>
        </w:rPr>
        <w:t xml:space="preserve">Căn cứ Nghị quyết số 12/NQ-HĐT </w:t>
      </w:r>
      <w:r w:rsidR="00C722E8" w:rsidRPr="00C80A6E">
        <w:rPr>
          <w:rFonts w:eastAsia="Times New Roman"/>
          <w:sz w:val="28"/>
          <w:szCs w:val="28"/>
          <w:lang w:val="en-US" w:eastAsia="en-US"/>
        </w:rPr>
        <w:t>ngày 08</w:t>
      </w:r>
      <w:r w:rsidR="0007110A" w:rsidRPr="00C80A6E">
        <w:rPr>
          <w:rFonts w:eastAsia="Times New Roman"/>
          <w:sz w:val="28"/>
          <w:szCs w:val="28"/>
          <w:lang w:val="en-US" w:eastAsia="en-US"/>
        </w:rPr>
        <w:t>/</w:t>
      </w:r>
      <w:r w:rsidR="00C722E8" w:rsidRPr="00C80A6E">
        <w:rPr>
          <w:rFonts w:eastAsia="Times New Roman"/>
          <w:sz w:val="28"/>
          <w:szCs w:val="28"/>
          <w:lang w:val="en-US" w:eastAsia="en-US"/>
        </w:rPr>
        <w:t>6</w:t>
      </w:r>
      <w:r w:rsidR="0007110A" w:rsidRPr="00C80A6E">
        <w:rPr>
          <w:rFonts w:eastAsia="Times New Roman"/>
          <w:sz w:val="28"/>
          <w:szCs w:val="28"/>
          <w:lang w:val="en-US" w:eastAsia="en-US"/>
        </w:rPr>
        <w:t>/</w:t>
      </w:r>
      <w:r w:rsidR="00C722E8" w:rsidRPr="00C80A6E">
        <w:rPr>
          <w:rFonts w:eastAsia="Times New Roman"/>
          <w:sz w:val="28"/>
          <w:szCs w:val="28"/>
          <w:lang w:val="en-US" w:eastAsia="en-US"/>
        </w:rPr>
        <w:t xml:space="preserve">2021 </w:t>
      </w:r>
      <w:r w:rsidRPr="00C80A6E">
        <w:rPr>
          <w:rFonts w:eastAsia="Times New Roman"/>
          <w:sz w:val="28"/>
          <w:szCs w:val="28"/>
          <w:lang w:val="en-US" w:eastAsia="en-US"/>
        </w:rPr>
        <w:t xml:space="preserve">của Hội đồng trường về việc ban hành Quy chế tổ chức và hoạt động của Trường Đại học Sư phạm </w:t>
      </w:r>
      <w:r w:rsidR="00022118" w:rsidRPr="00C80A6E">
        <w:rPr>
          <w:rFonts w:eastAsia="Times New Roman"/>
          <w:sz w:val="28"/>
          <w:szCs w:val="28"/>
          <w:lang w:val="en-US" w:eastAsia="en-US"/>
        </w:rPr>
        <w:t xml:space="preserve">- </w:t>
      </w:r>
      <w:r w:rsidR="00C53332" w:rsidRPr="00C80A6E">
        <w:rPr>
          <w:rFonts w:eastAsia="Times New Roman"/>
          <w:sz w:val="28"/>
          <w:szCs w:val="28"/>
          <w:lang w:val="en-US" w:eastAsia="en-US"/>
        </w:rPr>
        <w:t xml:space="preserve">Đại học Đà Nẵng và Nghị quyết số 08/NQ-HĐT ngày </w:t>
      </w:r>
      <w:r w:rsidR="00E01F3C" w:rsidRPr="00C80A6E">
        <w:rPr>
          <w:rFonts w:eastAsia="Times New Roman"/>
          <w:sz w:val="28"/>
          <w:szCs w:val="28"/>
          <w:lang w:val="en-US" w:eastAsia="en-US"/>
        </w:rPr>
        <w:t>06/5/2024 của Hội đồng trường</w:t>
      </w:r>
      <w:r w:rsidR="00E01F3C" w:rsidRPr="00C80A6E">
        <w:rPr>
          <w:color w:val="000000" w:themeColor="text1"/>
          <w:sz w:val="28"/>
          <w:szCs w:val="28"/>
        </w:rPr>
        <w:t xml:space="preserve"> về việc sửa đổi, bổ sung một số điều của Quy chế tổ chức và hoạt động</w:t>
      </w:r>
      <w:r w:rsidR="00E01F3C" w:rsidRPr="00C80A6E">
        <w:rPr>
          <w:color w:val="000000" w:themeColor="text1"/>
          <w:sz w:val="28"/>
          <w:szCs w:val="28"/>
          <w:lang w:val="en-US"/>
        </w:rPr>
        <w:t xml:space="preserve"> của </w:t>
      </w:r>
      <w:r w:rsidR="00E01F3C" w:rsidRPr="00C80A6E">
        <w:rPr>
          <w:rFonts w:eastAsia="Times New Roman"/>
          <w:sz w:val="28"/>
          <w:szCs w:val="28"/>
          <w:lang w:val="en-US" w:eastAsia="en-US"/>
        </w:rPr>
        <w:t>Trường Đại học Sư phạm - Đại học Đà Nẵng;</w:t>
      </w:r>
    </w:p>
    <w:p w14:paraId="46B572DD" w14:textId="605E878D" w:rsidR="00453C22" w:rsidRDefault="00453C22" w:rsidP="00986250">
      <w:pPr>
        <w:pStyle w:val="NormalWeb"/>
        <w:spacing w:before="120" w:beforeAutospacing="0" w:after="120" w:afterAutospacing="0"/>
        <w:ind w:firstLine="567"/>
        <w:jc w:val="both"/>
        <w:rPr>
          <w:rFonts w:eastAsia="Times New Roman"/>
          <w:spacing w:val="-4"/>
          <w:sz w:val="28"/>
          <w:szCs w:val="28"/>
          <w:lang w:val="en-US" w:eastAsia="en-US"/>
        </w:rPr>
      </w:pPr>
      <w:r>
        <w:rPr>
          <w:rFonts w:eastAsia="Times New Roman"/>
          <w:spacing w:val="-4"/>
          <w:sz w:val="28"/>
          <w:szCs w:val="28"/>
          <w:lang w:val="en-US" w:eastAsia="en-US"/>
        </w:rPr>
        <w:t>Căn cứ Thông tư số 02/2022/TT-BGDĐT ngày 18</w:t>
      </w:r>
      <w:r w:rsidR="0007110A">
        <w:rPr>
          <w:rFonts w:eastAsia="Times New Roman"/>
          <w:spacing w:val="-4"/>
          <w:sz w:val="28"/>
          <w:szCs w:val="28"/>
          <w:lang w:val="en-US" w:eastAsia="en-US"/>
        </w:rPr>
        <w:t>/</w:t>
      </w:r>
      <w:r>
        <w:rPr>
          <w:rFonts w:eastAsia="Times New Roman"/>
          <w:spacing w:val="-4"/>
          <w:sz w:val="28"/>
          <w:szCs w:val="28"/>
          <w:lang w:val="en-US" w:eastAsia="en-US"/>
        </w:rPr>
        <w:t>01</w:t>
      </w:r>
      <w:r w:rsidR="0007110A">
        <w:rPr>
          <w:rFonts w:eastAsia="Times New Roman"/>
          <w:spacing w:val="-4"/>
          <w:sz w:val="28"/>
          <w:szCs w:val="28"/>
          <w:lang w:val="en-US" w:eastAsia="en-US"/>
        </w:rPr>
        <w:t>/</w:t>
      </w:r>
      <w:r>
        <w:rPr>
          <w:rFonts w:eastAsia="Times New Roman"/>
          <w:spacing w:val="-4"/>
          <w:sz w:val="28"/>
          <w:szCs w:val="28"/>
          <w:lang w:val="en-US" w:eastAsia="en-US"/>
        </w:rPr>
        <w:t>2022 của Bộ Giáo dục và Đào tạo về việc Quy định điều kiện, trình tự, thủ tục mở ngành đào tạo, đình chỉ hoạt động của ngành đào tạo trình độ đại học, thạc sĩ, tiến sĩ;</w:t>
      </w:r>
    </w:p>
    <w:p w14:paraId="2A5EDC79" w14:textId="685B2225" w:rsidR="003955CA" w:rsidRDefault="003955CA" w:rsidP="00986250">
      <w:pPr>
        <w:pStyle w:val="NormalWeb"/>
        <w:spacing w:before="120" w:beforeAutospacing="0" w:after="120" w:afterAutospacing="0"/>
        <w:ind w:firstLine="567"/>
        <w:jc w:val="both"/>
        <w:rPr>
          <w:rFonts w:eastAsia="Times New Roman"/>
          <w:spacing w:val="-4"/>
          <w:sz w:val="28"/>
          <w:szCs w:val="28"/>
          <w:lang w:val="en-US" w:eastAsia="en-US"/>
        </w:rPr>
      </w:pPr>
      <w:r>
        <w:rPr>
          <w:rFonts w:eastAsia="Times New Roman"/>
          <w:spacing w:val="-4"/>
          <w:sz w:val="28"/>
          <w:szCs w:val="28"/>
          <w:lang w:val="en-US" w:eastAsia="en-US"/>
        </w:rPr>
        <w:t>Căn cứ Quyết định số 4305/QĐ-ĐHĐN ngày 08</w:t>
      </w:r>
      <w:r w:rsidR="0007110A">
        <w:rPr>
          <w:rFonts w:eastAsia="Times New Roman"/>
          <w:spacing w:val="-4"/>
          <w:sz w:val="28"/>
          <w:szCs w:val="28"/>
          <w:lang w:val="en-US" w:eastAsia="en-US"/>
        </w:rPr>
        <w:t>/</w:t>
      </w:r>
      <w:r>
        <w:rPr>
          <w:rFonts w:eastAsia="Times New Roman"/>
          <w:spacing w:val="-4"/>
          <w:sz w:val="28"/>
          <w:szCs w:val="28"/>
          <w:lang w:val="en-US" w:eastAsia="en-US"/>
        </w:rPr>
        <w:t>11</w:t>
      </w:r>
      <w:r w:rsidR="0007110A">
        <w:rPr>
          <w:rFonts w:eastAsia="Times New Roman"/>
          <w:spacing w:val="-4"/>
          <w:sz w:val="28"/>
          <w:szCs w:val="28"/>
          <w:lang w:val="en-US" w:eastAsia="en-US"/>
        </w:rPr>
        <w:t>/</w:t>
      </w:r>
      <w:r>
        <w:rPr>
          <w:rFonts w:eastAsia="Times New Roman"/>
          <w:spacing w:val="-4"/>
          <w:sz w:val="28"/>
          <w:szCs w:val="28"/>
          <w:lang w:val="en-US" w:eastAsia="en-US"/>
        </w:rPr>
        <w:t xml:space="preserve">2022 của Đại học Đà Nẵng về việc ban hành Quy định trình tự, thủ tục, hồ sơ mở ngành và chuyên ngành đào tạo các trình độ của giáo </w:t>
      </w:r>
      <w:r w:rsidR="0028663F">
        <w:rPr>
          <w:rFonts w:eastAsia="Times New Roman"/>
          <w:spacing w:val="-4"/>
          <w:sz w:val="28"/>
          <w:szCs w:val="28"/>
          <w:lang w:val="en-US" w:eastAsia="en-US"/>
        </w:rPr>
        <w:t>dục đại học tại Đại học Đà Nẵng;</w:t>
      </w:r>
    </w:p>
    <w:p w14:paraId="1ADEC99F" w14:textId="2D405BFF" w:rsidR="005430E2" w:rsidRPr="002722BD" w:rsidRDefault="0028663F" w:rsidP="00986250">
      <w:pPr>
        <w:pStyle w:val="NormalWeb"/>
        <w:spacing w:before="120" w:beforeAutospacing="0" w:after="120" w:afterAutospacing="0"/>
        <w:ind w:firstLine="567"/>
        <w:jc w:val="both"/>
        <w:rPr>
          <w:rFonts w:eastAsia="Times New Roman"/>
          <w:sz w:val="28"/>
          <w:szCs w:val="28"/>
          <w:lang w:val="vi-VN" w:eastAsia="en-US"/>
        </w:rPr>
      </w:pPr>
      <w:r w:rsidRPr="002722BD">
        <w:rPr>
          <w:rFonts w:eastAsia="Times New Roman"/>
          <w:sz w:val="28"/>
          <w:szCs w:val="28"/>
          <w:lang w:val="vi-VN" w:eastAsia="en-US"/>
        </w:rPr>
        <w:t xml:space="preserve">Căn cứ </w:t>
      </w:r>
      <w:r w:rsidR="002722BD" w:rsidRPr="002722BD">
        <w:rPr>
          <w:rFonts w:eastAsia="Times New Roman"/>
          <w:sz w:val="28"/>
          <w:szCs w:val="28"/>
          <w:lang w:val="en-US" w:eastAsia="en-US"/>
        </w:rPr>
        <w:t>Nghị quyết số</w:t>
      </w:r>
      <w:r w:rsidR="00706AB1">
        <w:rPr>
          <w:rFonts w:eastAsia="Times New Roman"/>
          <w:sz w:val="28"/>
          <w:szCs w:val="28"/>
          <w:lang w:val="en-US" w:eastAsia="en-US"/>
        </w:rPr>
        <w:t xml:space="preserve"> </w:t>
      </w:r>
      <w:r w:rsidR="008077CC">
        <w:rPr>
          <w:rFonts w:eastAsia="Times New Roman"/>
          <w:sz w:val="28"/>
          <w:szCs w:val="28"/>
          <w:lang w:val="en-US" w:eastAsia="en-US"/>
        </w:rPr>
        <w:t>.....</w:t>
      </w:r>
      <w:r w:rsidR="002722BD" w:rsidRPr="002722BD">
        <w:rPr>
          <w:rFonts w:eastAsia="Times New Roman"/>
          <w:sz w:val="28"/>
          <w:szCs w:val="28"/>
          <w:lang w:val="en-US" w:eastAsia="en-US"/>
        </w:rPr>
        <w:t xml:space="preserve">/NQ-HĐT </w:t>
      </w:r>
      <w:r w:rsidRPr="002722BD">
        <w:rPr>
          <w:rFonts w:eastAsia="Times New Roman"/>
          <w:sz w:val="28"/>
          <w:szCs w:val="28"/>
          <w:lang w:val="vi-VN" w:eastAsia="en-US"/>
        </w:rPr>
        <w:t>ngày</w:t>
      </w:r>
      <w:r w:rsidR="0098185B">
        <w:rPr>
          <w:rFonts w:eastAsia="Times New Roman"/>
          <w:sz w:val="28"/>
          <w:szCs w:val="28"/>
          <w:lang w:val="en-US" w:eastAsia="en-US"/>
        </w:rPr>
        <w:t xml:space="preserve"> </w:t>
      </w:r>
      <w:r w:rsidR="008077CC">
        <w:rPr>
          <w:rFonts w:eastAsia="Times New Roman"/>
          <w:sz w:val="28"/>
          <w:szCs w:val="28"/>
          <w:lang w:val="en-US" w:eastAsia="en-US"/>
        </w:rPr>
        <w:t>...</w:t>
      </w:r>
      <w:r w:rsidR="00277EC1">
        <w:rPr>
          <w:rFonts w:eastAsia="Times New Roman"/>
          <w:sz w:val="28"/>
          <w:szCs w:val="28"/>
          <w:lang w:val="en-US" w:eastAsia="en-US"/>
        </w:rPr>
        <w:t>/</w:t>
      </w:r>
      <w:r w:rsidR="008077CC">
        <w:rPr>
          <w:rFonts w:eastAsia="Times New Roman"/>
          <w:sz w:val="28"/>
          <w:szCs w:val="28"/>
          <w:lang w:val="en-US" w:eastAsia="en-US"/>
        </w:rPr>
        <w:t>.....</w:t>
      </w:r>
      <w:r w:rsidR="002722BD" w:rsidRPr="002722BD">
        <w:rPr>
          <w:rFonts w:eastAsia="Times New Roman"/>
          <w:sz w:val="28"/>
          <w:szCs w:val="28"/>
          <w:lang w:val="vi-VN" w:eastAsia="en-US"/>
        </w:rPr>
        <w:t>/20</w:t>
      </w:r>
      <w:r w:rsidR="008077CC">
        <w:rPr>
          <w:rFonts w:eastAsia="Times New Roman"/>
          <w:sz w:val="28"/>
          <w:szCs w:val="28"/>
          <w:lang w:val="en-US" w:eastAsia="en-US"/>
        </w:rPr>
        <w:t>..</w:t>
      </w:r>
      <w:r w:rsidRPr="002722BD">
        <w:rPr>
          <w:rFonts w:eastAsia="Times New Roman"/>
          <w:sz w:val="28"/>
          <w:szCs w:val="28"/>
          <w:lang w:val="vi-VN" w:eastAsia="en-US"/>
        </w:rPr>
        <w:t xml:space="preserve"> của </w:t>
      </w:r>
      <w:r w:rsidR="002722BD" w:rsidRPr="002722BD">
        <w:rPr>
          <w:rFonts w:eastAsia="Times New Roman"/>
          <w:sz w:val="28"/>
          <w:szCs w:val="28"/>
          <w:lang w:val="en-US" w:eastAsia="en-US"/>
        </w:rPr>
        <w:t xml:space="preserve">Hội đồng trường Trường Đại học Sư phạm - Đại học Đà Nẵng </w:t>
      </w:r>
      <w:r w:rsidR="00706AB1">
        <w:rPr>
          <w:rFonts w:eastAsia="Times New Roman"/>
          <w:sz w:val="28"/>
          <w:szCs w:val="28"/>
          <w:lang w:val="en-US" w:eastAsia="en-US"/>
        </w:rPr>
        <w:t>thông qua chủ t</w:t>
      </w:r>
      <w:r w:rsidR="004E5154">
        <w:rPr>
          <w:rFonts w:eastAsia="Times New Roman"/>
          <w:sz w:val="28"/>
          <w:szCs w:val="28"/>
          <w:lang w:val="en-US" w:eastAsia="en-US"/>
        </w:rPr>
        <w:t xml:space="preserve">rương mở ngành đào </w:t>
      </w:r>
      <w:r w:rsidR="008077CC">
        <w:rPr>
          <w:rFonts w:eastAsia="Times New Roman"/>
          <w:sz w:val="28"/>
          <w:szCs w:val="28"/>
          <w:lang w:val="en-US" w:eastAsia="en-US"/>
        </w:rPr>
        <w:t>.......</w:t>
      </w:r>
    </w:p>
    <w:p w14:paraId="70F2BB84" w14:textId="6DC54F17" w:rsidR="00D145B9" w:rsidRDefault="00D145B9" w:rsidP="00986250">
      <w:pPr>
        <w:pStyle w:val="NormalWeb"/>
        <w:spacing w:before="120" w:beforeAutospacing="0" w:after="120" w:afterAutospacing="0"/>
        <w:ind w:firstLine="567"/>
        <w:jc w:val="both"/>
        <w:rPr>
          <w:rFonts w:eastAsia="Times New Roman"/>
          <w:spacing w:val="-4"/>
          <w:sz w:val="28"/>
          <w:szCs w:val="28"/>
          <w:lang w:val="en-US" w:eastAsia="en-US"/>
        </w:rPr>
      </w:pPr>
      <w:r>
        <w:rPr>
          <w:rFonts w:eastAsia="Times New Roman"/>
          <w:spacing w:val="-4"/>
          <w:sz w:val="28"/>
          <w:szCs w:val="28"/>
          <w:lang w:val="en-US" w:eastAsia="en-US"/>
        </w:rPr>
        <w:t xml:space="preserve">Trường Đại học Sư phạm </w:t>
      </w:r>
      <w:r w:rsidR="002722BD">
        <w:rPr>
          <w:rFonts w:eastAsia="Times New Roman"/>
          <w:spacing w:val="-4"/>
          <w:sz w:val="28"/>
          <w:szCs w:val="28"/>
          <w:lang w:val="en-US" w:eastAsia="en-US"/>
        </w:rPr>
        <w:t xml:space="preserve">- Đại học Đà Nẵng </w:t>
      </w:r>
      <w:r>
        <w:rPr>
          <w:rFonts w:eastAsia="Times New Roman"/>
          <w:spacing w:val="-4"/>
          <w:sz w:val="28"/>
          <w:szCs w:val="28"/>
          <w:lang w:val="en-US" w:eastAsia="en-US"/>
        </w:rPr>
        <w:t xml:space="preserve">kính trình </w:t>
      </w:r>
      <w:r w:rsidR="006C6018">
        <w:rPr>
          <w:rFonts w:eastAsia="Times New Roman"/>
          <w:spacing w:val="-4"/>
          <w:sz w:val="28"/>
          <w:szCs w:val="28"/>
          <w:lang w:val="en-US" w:eastAsia="en-US"/>
        </w:rPr>
        <w:t xml:space="preserve">Giám đốc </w:t>
      </w:r>
      <w:r w:rsidR="002722BD">
        <w:rPr>
          <w:rFonts w:eastAsia="Times New Roman"/>
          <w:spacing w:val="-4"/>
          <w:sz w:val="28"/>
          <w:szCs w:val="28"/>
          <w:lang w:val="en-US" w:eastAsia="en-US"/>
        </w:rPr>
        <w:t xml:space="preserve">Đại học Đà Nẵng đề xuất </w:t>
      </w:r>
      <w:r>
        <w:rPr>
          <w:rFonts w:eastAsia="Times New Roman"/>
          <w:spacing w:val="-4"/>
          <w:sz w:val="28"/>
          <w:szCs w:val="28"/>
          <w:lang w:val="en-US" w:eastAsia="en-US"/>
        </w:rPr>
        <w:t>chủ trương mở ngành đào tạo, cụ thể như sau:</w:t>
      </w:r>
    </w:p>
    <w:p w14:paraId="28D923A7" w14:textId="105BEDD6" w:rsidR="008A4466" w:rsidRPr="007B18CA" w:rsidRDefault="008A4466" w:rsidP="008A4466">
      <w:pPr>
        <w:pStyle w:val="NormalWeb"/>
        <w:spacing w:before="60" w:beforeAutospacing="0" w:after="60" w:afterAutospacing="0" w:line="288" w:lineRule="auto"/>
        <w:ind w:firstLine="720"/>
        <w:jc w:val="both"/>
        <w:rPr>
          <w:rFonts w:eastAsia="Times New Roman"/>
          <w:spacing w:val="-4"/>
          <w:sz w:val="28"/>
          <w:szCs w:val="28"/>
          <w:lang w:val="en-US" w:eastAsia="en-US"/>
        </w:rPr>
      </w:pPr>
      <w:r>
        <w:rPr>
          <w:rFonts w:eastAsia="Times New Roman"/>
          <w:spacing w:val="-4"/>
          <w:sz w:val="28"/>
          <w:szCs w:val="28"/>
          <w:lang w:val="en-US" w:eastAsia="en-US"/>
        </w:rPr>
        <w:t>- Tên ngành:</w:t>
      </w:r>
      <w:r w:rsidR="008077CC">
        <w:rPr>
          <w:rFonts w:eastAsia="Times New Roman"/>
          <w:spacing w:val="-4"/>
          <w:sz w:val="28"/>
          <w:szCs w:val="28"/>
          <w:lang w:val="en-US" w:eastAsia="en-US"/>
        </w:rPr>
        <w:tab/>
      </w:r>
      <w:r w:rsidR="008077CC">
        <w:rPr>
          <w:rFonts w:eastAsia="Times New Roman"/>
          <w:spacing w:val="-4"/>
          <w:sz w:val="28"/>
          <w:szCs w:val="28"/>
          <w:lang w:val="en-US" w:eastAsia="en-US"/>
        </w:rPr>
        <w:tab/>
      </w:r>
      <w:r>
        <w:rPr>
          <w:rFonts w:eastAsia="Times New Roman"/>
          <w:spacing w:val="-4"/>
          <w:sz w:val="28"/>
          <w:szCs w:val="28"/>
          <w:lang w:val="vi-VN" w:eastAsia="en-US"/>
        </w:rPr>
        <w:tab/>
      </w:r>
      <w:r>
        <w:rPr>
          <w:rFonts w:eastAsia="Times New Roman"/>
          <w:spacing w:val="-4"/>
          <w:sz w:val="28"/>
          <w:szCs w:val="28"/>
          <w:lang w:val="vi-VN" w:eastAsia="en-US"/>
        </w:rPr>
        <w:tab/>
      </w:r>
      <w:r>
        <w:rPr>
          <w:rFonts w:eastAsia="Times New Roman"/>
          <w:spacing w:val="-4"/>
          <w:sz w:val="28"/>
          <w:szCs w:val="28"/>
          <w:lang w:val="vi-VN" w:eastAsia="en-US"/>
        </w:rPr>
        <w:tab/>
      </w:r>
      <w:r>
        <w:rPr>
          <w:rFonts w:eastAsia="Times New Roman"/>
          <w:spacing w:val="-4"/>
          <w:sz w:val="28"/>
          <w:szCs w:val="28"/>
          <w:lang w:val="en-US" w:eastAsia="en-US"/>
        </w:rPr>
        <w:t xml:space="preserve">Mã số: </w:t>
      </w:r>
    </w:p>
    <w:p w14:paraId="45780809" w14:textId="31BFE062" w:rsidR="008A4466" w:rsidRPr="008A4466" w:rsidRDefault="008A4466" w:rsidP="008A4466">
      <w:pPr>
        <w:pStyle w:val="NormalWeb"/>
        <w:spacing w:before="60" w:beforeAutospacing="0" w:after="60" w:afterAutospacing="0" w:line="288" w:lineRule="auto"/>
        <w:ind w:firstLine="720"/>
        <w:jc w:val="both"/>
        <w:rPr>
          <w:rFonts w:eastAsia="Times New Roman"/>
          <w:spacing w:val="-4"/>
          <w:sz w:val="28"/>
          <w:szCs w:val="28"/>
          <w:lang w:val="en-GB" w:eastAsia="en-US"/>
        </w:rPr>
      </w:pPr>
      <w:r>
        <w:rPr>
          <w:rFonts w:eastAsia="Times New Roman"/>
          <w:spacing w:val="-4"/>
          <w:sz w:val="28"/>
          <w:szCs w:val="28"/>
          <w:lang w:val="en-GB" w:eastAsia="en-US"/>
        </w:rPr>
        <w:t xml:space="preserve">- Trình độ đào tạo: </w:t>
      </w:r>
    </w:p>
    <w:p w14:paraId="33739A17" w14:textId="77777777" w:rsidR="0011618D" w:rsidRDefault="00842F2D" w:rsidP="00986250">
      <w:pPr>
        <w:pStyle w:val="NormalWeb"/>
        <w:spacing w:before="120" w:beforeAutospacing="0" w:after="120" w:afterAutospacing="0"/>
        <w:ind w:firstLine="720"/>
        <w:jc w:val="both"/>
        <w:rPr>
          <w:spacing w:val="-4"/>
          <w:sz w:val="28"/>
          <w:szCs w:val="28"/>
          <w:lang w:val="en-US"/>
        </w:rPr>
      </w:pPr>
      <w:r>
        <w:rPr>
          <w:spacing w:val="-4"/>
          <w:sz w:val="28"/>
          <w:szCs w:val="28"/>
          <w:lang w:val="en-US"/>
        </w:rPr>
        <w:t xml:space="preserve">Trường Đại học Sư phạm kính đề nghị </w:t>
      </w:r>
      <w:r w:rsidR="006C6018">
        <w:rPr>
          <w:spacing w:val="-4"/>
          <w:sz w:val="28"/>
          <w:szCs w:val="28"/>
          <w:lang w:val="en-US"/>
        </w:rPr>
        <w:t xml:space="preserve">Giám đốc </w:t>
      </w:r>
      <w:r w:rsidR="00514855">
        <w:rPr>
          <w:spacing w:val="-4"/>
          <w:sz w:val="28"/>
          <w:szCs w:val="28"/>
          <w:lang w:val="en-US"/>
        </w:rPr>
        <w:t>Đại học Đà Nẵng</w:t>
      </w:r>
      <w:r>
        <w:rPr>
          <w:spacing w:val="-4"/>
          <w:sz w:val="28"/>
          <w:szCs w:val="28"/>
          <w:lang w:val="en-US"/>
        </w:rPr>
        <w:t xml:space="preserve"> xem xét </w:t>
      </w:r>
      <w:r w:rsidR="006C6018">
        <w:rPr>
          <w:spacing w:val="-4"/>
          <w:sz w:val="28"/>
          <w:szCs w:val="28"/>
          <w:lang w:val="en-US"/>
        </w:rPr>
        <w:t xml:space="preserve">trình Hội đồng Đại học Đà Nẵng </w:t>
      </w:r>
      <w:r w:rsidR="00977C93">
        <w:rPr>
          <w:spacing w:val="-4"/>
          <w:sz w:val="28"/>
          <w:szCs w:val="28"/>
          <w:lang w:val="en-US"/>
        </w:rPr>
        <w:t>đồng ý</w:t>
      </w:r>
      <w:r w:rsidR="00681C1F">
        <w:rPr>
          <w:spacing w:val="-4"/>
          <w:sz w:val="28"/>
          <w:szCs w:val="28"/>
          <w:lang w:val="en-US"/>
        </w:rPr>
        <w:t xml:space="preserve"> về</w:t>
      </w:r>
      <w:r>
        <w:rPr>
          <w:spacing w:val="-4"/>
          <w:sz w:val="28"/>
          <w:szCs w:val="28"/>
          <w:lang w:val="en-US"/>
        </w:rPr>
        <w:t xml:space="preserve"> chủ trương để Nhà trường thực hiện quy trình mở ngành</w:t>
      </w:r>
      <w:r w:rsidR="006C78BB">
        <w:rPr>
          <w:spacing w:val="-4"/>
          <w:sz w:val="28"/>
          <w:szCs w:val="28"/>
          <w:lang w:val="vi-VN"/>
        </w:rPr>
        <w:t xml:space="preserve"> nêu trên</w:t>
      </w:r>
      <w:r>
        <w:rPr>
          <w:spacing w:val="-4"/>
          <w:sz w:val="28"/>
          <w:szCs w:val="28"/>
          <w:lang w:val="en-US"/>
        </w:rPr>
        <w:t xml:space="preserve"> theo đúng quy định hiện hành.</w:t>
      </w:r>
    </w:p>
    <w:p w14:paraId="262ADD44" w14:textId="43EDCB74" w:rsidR="00842F2D" w:rsidRDefault="0011618D" w:rsidP="00986250">
      <w:pPr>
        <w:pStyle w:val="NormalWeb"/>
        <w:spacing w:before="120" w:beforeAutospacing="0" w:after="120" w:afterAutospacing="0"/>
        <w:ind w:firstLine="720"/>
        <w:jc w:val="both"/>
        <w:rPr>
          <w:spacing w:val="-4"/>
          <w:sz w:val="28"/>
          <w:szCs w:val="28"/>
          <w:lang w:val="en-US"/>
        </w:rPr>
      </w:pPr>
      <w:r>
        <w:rPr>
          <w:spacing w:val="-4"/>
          <w:sz w:val="28"/>
          <w:szCs w:val="28"/>
          <w:lang w:val="en-US"/>
        </w:rPr>
        <w:t>Trân trọng.</w:t>
      </w:r>
      <w:r w:rsidR="00842F2D">
        <w:rPr>
          <w:spacing w:val="-4"/>
          <w:sz w:val="28"/>
          <w:szCs w:val="28"/>
          <w:lang w:val="en-US"/>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5"/>
        <w:gridCol w:w="4547"/>
      </w:tblGrid>
      <w:tr w:rsidR="006C78BB" w14:paraId="0E4A962F" w14:textId="77777777" w:rsidTr="0033424C">
        <w:trPr>
          <w:jc w:val="center"/>
        </w:trPr>
        <w:tc>
          <w:tcPr>
            <w:tcW w:w="4525" w:type="dxa"/>
          </w:tcPr>
          <w:p w14:paraId="28F3E344" w14:textId="77777777" w:rsidR="006C78BB" w:rsidRPr="00C32CF7" w:rsidRDefault="006C78BB" w:rsidP="0033424C">
            <w:pPr>
              <w:spacing w:before="240"/>
              <w:rPr>
                <w:rFonts w:ascii="Times New Roman" w:hAnsi="Times New Roman" w:cs="Times New Roman"/>
                <w:b/>
                <w:i/>
                <w:sz w:val="24"/>
                <w:szCs w:val="24"/>
              </w:rPr>
            </w:pPr>
            <w:r w:rsidRPr="00C32CF7">
              <w:rPr>
                <w:rFonts w:ascii="Times New Roman" w:hAnsi="Times New Roman" w:cs="Times New Roman"/>
                <w:b/>
                <w:i/>
                <w:sz w:val="24"/>
                <w:szCs w:val="24"/>
              </w:rPr>
              <w:t>Nơi nhận:</w:t>
            </w:r>
          </w:p>
          <w:p w14:paraId="2F625EA0" w14:textId="77777777" w:rsidR="006C78BB" w:rsidRDefault="006C78BB" w:rsidP="0033424C">
            <w:pPr>
              <w:rPr>
                <w:rFonts w:ascii="Times New Roman" w:hAnsi="Times New Roman" w:cs="Times New Roman"/>
              </w:rPr>
            </w:pPr>
            <w:r w:rsidRPr="00C32CF7">
              <w:rPr>
                <w:rFonts w:ascii="Times New Roman" w:hAnsi="Times New Roman" w:cs="Times New Roman"/>
              </w:rPr>
              <w:t xml:space="preserve">- </w:t>
            </w:r>
            <w:r>
              <w:rPr>
                <w:rFonts w:ascii="Times New Roman" w:hAnsi="Times New Roman" w:cs="Times New Roman"/>
              </w:rPr>
              <w:t>Như trên</w:t>
            </w:r>
            <w:r w:rsidRPr="00C32CF7">
              <w:rPr>
                <w:rFonts w:ascii="Times New Roman" w:hAnsi="Times New Roman" w:cs="Times New Roman"/>
              </w:rPr>
              <w:t>;</w:t>
            </w:r>
          </w:p>
          <w:p w14:paraId="6BD4FF6E" w14:textId="77777777" w:rsidR="006C78BB" w:rsidRPr="00C32CF7" w:rsidRDefault="006C78BB" w:rsidP="0033424C">
            <w:pPr>
              <w:rPr>
                <w:rFonts w:ascii="Times New Roman" w:hAnsi="Times New Roman" w:cs="Times New Roman"/>
              </w:rPr>
            </w:pPr>
            <w:r>
              <w:rPr>
                <w:rFonts w:ascii="Times New Roman" w:hAnsi="Times New Roman" w:cs="Times New Roman"/>
              </w:rPr>
              <w:t>- Ban Giám hiệu (để biết);</w:t>
            </w:r>
          </w:p>
          <w:p w14:paraId="00F55CE8" w14:textId="3D047CD6" w:rsidR="006C78BB" w:rsidRDefault="006C78BB" w:rsidP="00136180">
            <w:r w:rsidRPr="00C32CF7">
              <w:rPr>
                <w:rFonts w:ascii="Times New Roman" w:hAnsi="Times New Roman" w:cs="Times New Roman"/>
              </w:rPr>
              <w:t>- Lưu</w:t>
            </w:r>
            <w:r>
              <w:rPr>
                <w:rFonts w:ascii="Times New Roman" w:hAnsi="Times New Roman" w:cs="Times New Roman"/>
              </w:rPr>
              <w:t>: VT, ĐT.</w:t>
            </w:r>
          </w:p>
        </w:tc>
        <w:tc>
          <w:tcPr>
            <w:tcW w:w="4547" w:type="dxa"/>
          </w:tcPr>
          <w:p w14:paraId="5FF9D418" w14:textId="77777777" w:rsidR="006C78BB" w:rsidRPr="00C73880" w:rsidRDefault="006C78BB" w:rsidP="0033424C">
            <w:pPr>
              <w:spacing w:before="240" w:line="259" w:lineRule="auto"/>
              <w:jc w:val="center"/>
              <w:rPr>
                <w:rFonts w:ascii="Times New Roman" w:hAnsi="Times New Roman" w:cs="Times New Roman"/>
                <w:b/>
                <w:sz w:val="28"/>
                <w:szCs w:val="28"/>
              </w:rPr>
            </w:pPr>
            <w:r w:rsidRPr="00C73880">
              <w:rPr>
                <w:rFonts w:ascii="Times New Roman" w:hAnsi="Times New Roman" w:cs="Times New Roman"/>
                <w:b/>
                <w:sz w:val="28"/>
                <w:szCs w:val="28"/>
              </w:rPr>
              <w:t>HIỆU TRƯỞNG</w:t>
            </w:r>
          </w:p>
        </w:tc>
      </w:tr>
    </w:tbl>
    <w:p w14:paraId="04E9FE23" w14:textId="5BFC7272" w:rsidR="00D70E13" w:rsidRPr="0072438A" w:rsidRDefault="00D70E13" w:rsidP="001810F4">
      <w:pPr>
        <w:rPr>
          <w:rFonts w:ascii="Times New Roman" w:hAnsi="Times New Roman" w:cs="Times New Roman"/>
        </w:rPr>
      </w:pPr>
    </w:p>
    <w:sectPr w:rsidR="00D70E13" w:rsidRPr="0072438A" w:rsidSect="005B41BC">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76C78" w14:textId="77777777" w:rsidR="001076C1" w:rsidRDefault="001076C1" w:rsidP="00C80A6E">
      <w:pPr>
        <w:spacing w:after="0" w:line="240" w:lineRule="auto"/>
      </w:pPr>
      <w:r>
        <w:separator/>
      </w:r>
    </w:p>
  </w:endnote>
  <w:endnote w:type="continuationSeparator" w:id="0">
    <w:p w14:paraId="52863D72" w14:textId="77777777" w:rsidR="001076C1" w:rsidRDefault="001076C1" w:rsidP="00C80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14DA8" w14:textId="77777777" w:rsidR="001076C1" w:rsidRDefault="001076C1" w:rsidP="00C80A6E">
      <w:pPr>
        <w:spacing w:after="0" w:line="240" w:lineRule="auto"/>
      </w:pPr>
      <w:r>
        <w:separator/>
      </w:r>
    </w:p>
  </w:footnote>
  <w:footnote w:type="continuationSeparator" w:id="0">
    <w:p w14:paraId="23D4E3D3" w14:textId="77777777" w:rsidR="001076C1" w:rsidRDefault="001076C1" w:rsidP="00C80A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FFC"/>
    <w:rsid w:val="00003A39"/>
    <w:rsid w:val="00022118"/>
    <w:rsid w:val="0003765D"/>
    <w:rsid w:val="000452C3"/>
    <w:rsid w:val="0007110A"/>
    <w:rsid w:val="000846B1"/>
    <w:rsid w:val="000D2B23"/>
    <w:rsid w:val="000F418D"/>
    <w:rsid w:val="00106DDC"/>
    <w:rsid w:val="001076C1"/>
    <w:rsid w:val="0011618D"/>
    <w:rsid w:val="00125555"/>
    <w:rsid w:val="00136180"/>
    <w:rsid w:val="00136D12"/>
    <w:rsid w:val="00147178"/>
    <w:rsid w:val="00157FEA"/>
    <w:rsid w:val="00164C1B"/>
    <w:rsid w:val="001810F4"/>
    <w:rsid w:val="001A1C8D"/>
    <w:rsid w:val="001B672F"/>
    <w:rsid w:val="001B7E46"/>
    <w:rsid w:val="001F7340"/>
    <w:rsid w:val="00212CEC"/>
    <w:rsid w:val="00243F6C"/>
    <w:rsid w:val="002722BD"/>
    <w:rsid w:val="00277EC1"/>
    <w:rsid w:val="00285BCF"/>
    <w:rsid w:val="0028663F"/>
    <w:rsid w:val="002B49AD"/>
    <w:rsid w:val="002C69E4"/>
    <w:rsid w:val="002F5573"/>
    <w:rsid w:val="00322DCA"/>
    <w:rsid w:val="00327879"/>
    <w:rsid w:val="003405DE"/>
    <w:rsid w:val="00341FEA"/>
    <w:rsid w:val="00345A09"/>
    <w:rsid w:val="00345A1F"/>
    <w:rsid w:val="003617EC"/>
    <w:rsid w:val="003652D6"/>
    <w:rsid w:val="00377FEC"/>
    <w:rsid w:val="00383BAD"/>
    <w:rsid w:val="00393751"/>
    <w:rsid w:val="003955CA"/>
    <w:rsid w:val="003A24F1"/>
    <w:rsid w:val="003C2797"/>
    <w:rsid w:val="003C5FFB"/>
    <w:rsid w:val="003D25D5"/>
    <w:rsid w:val="003D6C00"/>
    <w:rsid w:val="003E099D"/>
    <w:rsid w:val="003E6036"/>
    <w:rsid w:val="0043193A"/>
    <w:rsid w:val="0043324D"/>
    <w:rsid w:val="00453C22"/>
    <w:rsid w:val="0047428D"/>
    <w:rsid w:val="00474948"/>
    <w:rsid w:val="00487657"/>
    <w:rsid w:val="004A08F5"/>
    <w:rsid w:val="004A0A5F"/>
    <w:rsid w:val="004B2E00"/>
    <w:rsid w:val="004E5154"/>
    <w:rsid w:val="00514855"/>
    <w:rsid w:val="0052507B"/>
    <w:rsid w:val="005305BA"/>
    <w:rsid w:val="005430E2"/>
    <w:rsid w:val="00553689"/>
    <w:rsid w:val="00555575"/>
    <w:rsid w:val="0056246A"/>
    <w:rsid w:val="00573F28"/>
    <w:rsid w:val="00597B2B"/>
    <w:rsid w:val="005B41BC"/>
    <w:rsid w:val="005E4FB5"/>
    <w:rsid w:val="006017E0"/>
    <w:rsid w:val="006074E0"/>
    <w:rsid w:val="006532F8"/>
    <w:rsid w:val="006710B6"/>
    <w:rsid w:val="00675AED"/>
    <w:rsid w:val="00681C1F"/>
    <w:rsid w:val="0068475B"/>
    <w:rsid w:val="006B1422"/>
    <w:rsid w:val="006C6018"/>
    <w:rsid w:val="006C78BB"/>
    <w:rsid w:val="006D6AC8"/>
    <w:rsid w:val="006E5E61"/>
    <w:rsid w:val="006F41AB"/>
    <w:rsid w:val="00706AB1"/>
    <w:rsid w:val="0072438A"/>
    <w:rsid w:val="0073458F"/>
    <w:rsid w:val="007504E2"/>
    <w:rsid w:val="007521B2"/>
    <w:rsid w:val="007564DF"/>
    <w:rsid w:val="00775E63"/>
    <w:rsid w:val="007B18CA"/>
    <w:rsid w:val="007E1853"/>
    <w:rsid w:val="007E6742"/>
    <w:rsid w:val="00801401"/>
    <w:rsid w:val="008073E6"/>
    <w:rsid w:val="008077CC"/>
    <w:rsid w:val="008225DE"/>
    <w:rsid w:val="00842F2D"/>
    <w:rsid w:val="00843483"/>
    <w:rsid w:val="008A4466"/>
    <w:rsid w:val="008B2695"/>
    <w:rsid w:val="008E16F3"/>
    <w:rsid w:val="00951FFC"/>
    <w:rsid w:val="00954A8E"/>
    <w:rsid w:val="00977C93"/>
    <w:rsid w:val="0098185B"/>
    <w:rsid w:val="00986250"/>
    <w:rsid w:val="009C4B6C"/>
    <w:rsid w:val="009D2A0E"/>
    <w:rsid w:val="009E5C18"/>
    <w:rsid w:val="009F40DB"/>
    <w:rsid w:val="009F7E5F"/>
    <w:rsid w:val="00A012AD"/>
    <w:rsid w:val="00A01355"/>
    <w:rsid w:val="00A54907"/>
    <w:rsid w:val="00A83F7E"/>
    <w:rsid w:val="00A97BB0"/>
    <w:rsid w:val="00AA2399"/>
    <w:rsid w:val="00AC54F2"/>
    <w:rsid w:val="00B00571"/>
    <w:rsid w:val="00B01D7B"/>
    <w:rsid w:val="00B13C9C"/>
    <w:rsid w:val="00B2545C"/>
    <w:rsid w:val="00B31E01"/>
    <w:rsid w:val="00B3669A"/>
    <w:rsid w:val="00BB29FE"/>
    <w:rsid w:val="00BC3E21"/>
    <w:rsid w:val="00BF3801"/>
    <w:rsid w:val="00C11F63"/>
    <w:rsid w:val="00C13DB1"/>
    <w:rsid w:val="00C1520F"/>
    <w:rsid w:val="00C325B7"/>
    <w:rsid w:val="00C329B4"/>
    <w:rsid w:val="00C51049"/>
    <w:rsid w:val="00C53332"/>
    <w:rsid w:val="00C63CFF"/>
    <w:rsid w:val="00C722E8"/>
    <w:rsid w:val="00C80A6E"/>
    <w:rsid w:val="00CB26EC"/>
    <w:rsid w:val="00CC160E"/>
    <w:rsid w:val="00CE2A19"/>
    <w:rsid w:val="00D145B9"/>
    <w:rsid w:val="00D2745F"/>
    <w:rsid w:val="00D66D93"/>
    <w:rsid w:val="00D70E13"/>
    <w:rsid w:val="00DB2349"/>
    <w:rsid w:val="00DB39CA"/>
    <w:rsid w:val="00E01F3C"/>
    <w:rsid w:val="00E17E65"/>
    <w:rsid w:val="00E23863"/>
    <w:rsid w:val="00E37983"/>
    <w:rsid w:val="00E6588C"/>
    <w:rsid w:val="00E65D30"/>
    <w:rsid w:val="00E93A01"/>
    <w:rsid w:val="00E9731F"/>
    <w:rsid w:val="00EB4D27"/>
    <w:rsid w:val="00ED0341"/>
    <w:rsid w:val="00ED7B6D"/>
    <w:rsid w:val="00EE4953"/>
    <w:rsid w:val="00EF286D"/>
    <w:rsid w:val="00F20054"/>
    <w:rsid w:val="00F27BD0"/>
    <w:rsid w:val="00F32FAE"/>
    <w:rsid w:val="00F46B00"/>
    <w:rsid w:val="00F558A6"/>
    <w:rsid w:val="00F716DC"/>
    <w:rsid w:val="00F94B97"/>
    <w:rsid w:val="00FA58DA"/>
    <w:rsid w:val="00FA6F80"/>
    <w:rsid w:val="00FB6F62"/>
    <w:rsid w:val="00FD1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34AE3"/>
  <w15:docId w15:val="{50C5185B-7AB4-4FDE-B14C-78ACC247C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2C69E4"/>
    <w:pPr>
      <w:spacing w:before="100" w:beforeAutospacing="1" w:after="100" w:afterAutospacing="1" w:line="240" w:lineRule="auto"/>
    </w:pPr>
    <w:rPr>
      <w:rFonts w:ascii="Times New Roman" w:eastAsia="Calibri" w:hAnsi="Times New Roman" w:cs="Times New Roman"/>
      <w:sz w:val="24"/>
      <w:szCs w:val="24"/>
      <w:lang w:val="x-none" w:eastAsia="x-none"/>
    </w:rPr>
  </w:style>
  <w:style w:type="character" w:customStyle="1" w:styleId="NormalWebChar">
    <w:name w:val="Normal (Web) Char"/>
    <w:link w:val="NormalWeb"/>
    <w:locked/>
    <w:rsid w:val="002C69E4"/>
    <w:rPr>
      <w:rFonts w:ascii="Times New Roman" w:eastAsia="Calibri" w:hAnsi="Times New Roman" w:cs="Times New Roman"/>
      <w:sz w:val="24"/>
      <w:szCs w:val="24"/>
      <w:lang w:val="x-none" w:eastAsia="x-none"/>
    </w:rPr>
  </w:style>
  <w:style w:type="paragraph" w:styleId="BalloonText">
    <w:name w:val="Balloon Text"/>
    <w:basedOn w:val="Normal"/>
    <w:link w:val="BalloonTextChar"/>
    <w:uiPriority w:val="99"/>
    <w:semiHidden/>
    <w:unhideWhenUsed/>
    <w:rsid w:val="007243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38A"/>
    <w:rPr>
      <w:rFonts w:ascii="Tahoma" w:hAnsi="Tahoma" w:cs="Tahoma"/>
      <w:sz w:val="16"/>
      <w:szCs w:val="16"/>
    </w:rPr>
  </w:style>
  <w:style w:type="table" w:styleId="TableGrid">
    <w:name w:val="Table Grid"/>
    <w:basedOn w:val="TableNormal"/>
    <w:uiPriority w:val="59"/>
    <w:rsid w:val="00B31E0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80A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A6E"/>
  </w:style>
  <w:style w:type="paragraph" w:styleId="Footer">
    <w:name w:val="footer"/>
    <w:basedOn w:val="Normal"/>
    <w:link w:val="FooterChar"/>
    <w:uiPriority w:val="99"/>
    <w:unhideWhenUsed/>
    <w:rsid w:val="00C80A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2</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Lưu Trang</dc:creator>
  <cp:keywords/>
  <dc:description/>
  <cp:lastModifiedBy>Asus</cp:lastModifiedBy>
  <cp:revision>79</cp:revision>
  <cp:lastPrinted>2023-05-05T08:12:00Z</cp:lastPrinted>
  <dcterms:created xsi:type="dcterms:W3CDTF">2021-06-24T03:32:00Z</dcterms:created>
  <dcterms:modified xsi:type="dcterms:W3CDTF">2024-12-03T03:24:00Z</dcterms:modified>
</cp:coreProperties>
</file>